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0b539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bCs w:val="1"/>
          <w:color w:val="0b5394"/>
          <w:sz w:val="40"/>
          <w:szCs w:val="40"/>
          <w:u w:val="single"/>
        </w:rPr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MATÉRIEL NÉCESSAIRE :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serveur sous WindowsServeur (Nous utiliserons la version 2019)</w:t>
        <w:tab/>
        <w:tab/>
        <w:t xml:space="preserve">⚠️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équipement réseau configurable (Dans notre cas, le NETGEAR GS108T)</w:t>
        <w:tab/>
        <w:t xml:space="preserve">⚠️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câble RJ45</w:t>
        <w:tab/>
        <w:tab/>
        <w:tab/>
        <w:tab/>
        <w:tab/>
        <w:tab/>
        <w:tab/>
        <w:tab/>
        <w:tab/>
        <w:t xml:space="preserve">⚠️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accès à internet</w:t>
      </w:r>
    </w:p>
    <w:p w:rsidR="00000000" w:rsidDel="00000000" w:rsidP="00000000" w:rsidRDefault="00000000" w:rsidRPr="00000000" w14:paraId="0000001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color w:val="0b5394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603939" cy="1603939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3939" cy="1603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/>
        <w:drawing>
          <wp:inline distB="114300" distT="114300" distL="114300" distR="114300">
            <wp:extent cx="2999491" cy="1614376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9491" cy="1614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551599</wp:posOffset>
                </wp:positionV>
                <wp:extent cx="3343275" cy="34385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551599</wp:posOffset>
                </wp:positionV>
                <wp:extent cx="3343275" cy="3438525"/>
                <wp:effectExtent b="0" l="0" r="0" t="0"/>
                <wp:wrapNone/>
                <wp:docPr id="1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1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Installation du service Samba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lineRule="auto"/>
        <w:jc w:val="both"/>
        <w:rPr/>
      </w:pPr>
      <w:r w:rsidDel="00000000" w:rsidR="00000000" w:rsidRPr="00000000">
        <w:rPr>
          <w:rtl w:val="0"/>
        </w:rPr>
        <w:t xml:space="preserve">Pour installer un serveur Samba sur Windows Server 2019 : Démarrez le Gestionnaire de serveur et cliquez sur « Ajouter des rôles et des fonctionnalités ».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83780" cy="2474202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3780" cy="247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Lines w:val="1"/>
        <w:spacing w:after="0" w:line="276" w:lineRule="auto"/>
        <w:rPr/>
      </w:pPr>
      <w:r w:rsidDel="00000000" w:rsidR="00000000" w:rsidRPr="00000000">
        <w:rPr>
          <w:rtl w:val="0"/>
        </w:rPr>
        <w:t xml:space="preserve">Cliquez sur « Suivant » pour accéder à la page « Rôles du serveur ».</w:t>
      </w:r>
    </w:p>
    <w:p w:rsidR="00000000" w:rsidDel="00000000" w:rsidP="00000000" w:rsidRDefault="00000000" w:rsidRPr="00000000" w14:paraId="0000002A">
      <w:pPr>
        <w:keepLines w:val="1"/>
        <w:spacing w:after="0" w:line="276" w:lineRule="auto"/>
        <w:rPr/>
      </w:pPr>
      <w:r w:rsidDel="00000000" w:rsidR="00000000" w:rsidRPr="00000000">
        <w:rPr>
          <w:rtl w:val="0"/>
        </w:rPr>
        <w:t xml:space="preserve">Sélectionnez Services de fichiers et de stockage et cliquez sur Suivant.</w:t>
      </w:r>
    </w:p>
    <w:p w:rsidR="00000000" w:rsidDel="00000000" w:rsidP="00000000" w:rsidRDefault="00000000" w:rsidRPr="00000000" w14:paraId="0000002B">
      <w:pPr>
        <w:keepLines w:val="1"/>
        <w:spacing w:after="0" w:line="276" w:lineRule="auto"/>
        <w:rPr/>
      </w:pPr>
      <w:r w:rsidDel="00000000" w:rsidR="00000000" w:rsidRPr="00000000">
        <w:rPr>
          <w:rtl w:val="0"/>
        </w:rPr>
        <w:t xml:space="preserve">Sélectionnez « Services de fichiers et iSCSI » et cliquez sur « Suivant ».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54388" cy="3156972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4388" cy="3156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-1847849</wp:posOffset>
                </wp:positionH>
                <wp:positionV relativeFrom="paragraph">
                  <wp:posOffset>3143250</wp:posOffset>
                </wp:positionV>
                <wp:extent cx="3663939" cy="376832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-1847849</wp:posOffset>
                </wp:positionH>
                <wp:positionV relativeFrom="paragraph">
                  <wp:posOffset>3143250</wp:posOffset>
                </wp:positionV>
                <wp:extent cx="3663939" cy="3768325"/>
                <wp:effectExtent b="0" l="0" r="0" t="0"/>
                <wp:wrapNone/>
                <wp:docPr id="1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3939" cy="376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S'ils ne sont pas sélectionnés, sélectionnez « Serveur pour NFS » et « Prise en charge SMB 1.0/CIFS pour le partage de fichiers » et cliquez sur « Suivant ».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08573" cy="3594902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8573" cy="3594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Cliquez sur Installer pour installer les rôles et fonctionnalités sélectionnés.</w:t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63850" cy="2894501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2894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2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Configuration du serveur samba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0510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5276850</wp:posOffset>
                </wp:positionH>
                <wp:positionV relativeFrom="paragraph">
                  <wp:posOffset>274462</wp:posOffset>
                </wp:positionV>
                <wp:extent cx="3343275" cy="34385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5276850</wp:posOffset>
                </wp:positionH>
                <wp:positionV relativeFrom="paragraph">
                  <wp:posOffset>274462</wp:posOffset>
                </wp:positionV>
                <wp:extent cx="3343275" cy="3438525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3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4400550</wp:posOffset>
                </wp:positionH>
                <wp:positionV relativeFrom="paragraph">
                  <wp:posOffset>412086</wp:posOffset>
                </wp:positionV>
                <wp:extent cx="3343275" cy="34385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4400550</wp:posOffset>
                </wp:positionH>
                <wp:positionV relativeFrom="paragraph">
                  <wp:posOffset>412086</wp:posOffset>
                </wp:positionV>
                <wp:extent cx="3343275" cy="3438525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-1695449</wp:posOffset>
                </wp:positionH>
                <wp:positionV relativeFrom="paragraph">
                  <wp:posOffset>371475</wp:posOffset>
                </wp:positionV>
                <wp:extent cx="3362325" cy="434933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4242772">
                          <a:off x="2501739" y="1571079"/>
                          <a:ext cx="3342391" cy="1941413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-1695449</wp:posOffset>
                </wp:positionH>
                <wp:positionV relativeFrom="paragraph">
                  <wp:posOffset>371475</wp:posOffset>
                </wp:positionV>
                <wp:extent cx="3362325" cy="4349330"/>
                <wp:effectExtent b="0" l="0" r="0" t="0"/>
                <wp:wrapNone/>
                <wp:docPr id="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4349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4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Configuration du switch</w:t>
      </w:r>
    </w:p>
    <w:p w:rsidR="00000000" w:rsidDel="00000000" w:rsidP="00000000" w:rsidRDefault="00000000" w:rsidRPr="00000000" w14:paraId="0000006E">
      <w:pPr>
        <w:rPr>
          <w:b w:val="1"/>
          <w:bCs w:val="1"/>
          <w:color w:val="0b5394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-1543049</wp:posOffset>
                </wp:positionH>
                <wp:positionV relativeFrom="paragraph">
                  <wp:posOffset>5568015</wp:posOffset>
                </wp:positionV>
                <wp:extent cx="3343275" cy="34385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-1543049</wp:posOffset>
                </wp:positionH>
                <wp:positionV relativeFrom="paragraph">
                  <wp:posOffset>5568015</wp:posOffset>
                </wp:positionV>
                <wp:extent cx="3343275" cy="3438525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4019550</wp:posOffset>
                </wp:positionH>
                <wp:positionV relativeFrom="paragraph">
                  <wp:posOffset>5895975</wp:posOffset>
                </wp:positionV>
                <wp:extent cx="3362325" cy="434933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4242772">
                          <a:off x="2501739" y="1571079"/>
                          <a:ext cx="3342391" cy="1941413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4019550</wp:posOffset>
                </wp:positionH>
                <wp:positionV relativeFrom="paragraph">
                  <wp:posOffset>5895975</wp:posOffset>
                </wp:positionV>
                <wp:extent cx="3362325" cy="4349330"/>
                <wp:effectExtent b="0" l="0" r="0" t="0"/>
                <wp:wrapNone/>
                <wp:docPr id="1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4349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jc w:val="left"/>
      <w:rPr/>
    </w:pPr>
    <w:r w:rsidDel="00000000" w:rsidR="00000000" w:rsidRPr="00000000">
      <w:rPr>
        <w:rtl w:val="0"/>
      </w:rPr>
      <w:t xml:space="preserve">*⚠️ Indique une nécessité</w:t>
    </w:r>
  </w:p>
  <w:p w:rsidR="00000000" w:rsidDel="00000000" w:rsidP="00000000" w:rsidRDefault="00000000" w:rsidRPr="00000000" w14:paraId="0000007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6105525</wp:posOffset>
              </wp:positionH>
              <wp:positionV relativeFrom="paragraph">
                <wp:posOffset>522688</wp:posOffset>
              </wp:positionV>
              <wp:extent cx="3343275" cy="3438525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6105525</wp:posOffset>
              </wp:positionH>
              <wp:positionV relativeFrom="paragraph">
                <wp:posOffset>522688</wp:posOffset>
              </wp:positionV>
              <wp:extent cx="3343275" cy="3438525"/>
              <wp:effectExtent b="0" l="0" r="0" t="0"/>
              <wp:wrapNone/>
              <wp:docPr id="10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jc w:val="center"/>
      <w:rPr>
        <w:b w:val="1"/>
        <w:bCs w:val="1"/>
        <w:color w:val="0b5394"/>
        <w:sz w:val="56"/>
        <w:szCs w:val="56"/>
        <w:u w:val="single"/>
      </w:rPr>
    </w:pPr>
    <w:r w:rsidDel="00000000" w:rsidR="00000000" w:rsidRPr="00000000">
      <w:rPr>
        <w:b w:val="1"/>
        <w:bCs w:val="1"/>
        <w:color w:val="0b5394"/>
        <w:sz w:val="56"/>
        <w:szCs w:val="56"/>
        <w:u w:val="single"/>
        <w:rtl w:val="0"/>
      </w:rPr>
      <w:t xml:space="preserve">CONFIGURER UN SERVEUR SAMBA SUR WINDOWS SERVEUR 2019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-2828924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-2828924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7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-2657474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-2657474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6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4991100</wp:posOffset>
              </wp:positionH>
              <wp:positionV relativeFrom="paragraph">
                <wp:posOffset>-231092</wp:posOffset>
              </wp:positionV>
              <wp:extent cx="3362325" cy="434933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-4242772">
                        <a:off x="2501739" y="1571079"/>
                        <a:ext cx="3342391" cy="1941413"/>
                      </a:xfrm>
                      <a:prstGeom prst="triangl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4991100</wp:posOffset>
              </wp:positionH>
              <wp:positionV relativeFrom="paragraph">
                <wp:posOffset>-231092</wp:posOffset>
              </wp:positionV>
              <wp:extent cx="3362325" cy="4349330"/>
              <wp:effectExtent b="0" l="0" r="0" t="0"/>
              <wp:wrapNone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2325" cy="4349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jc w:val="center"/>
      <w:rPr>
        <w:b w:val="1"/>
        <w:bCs w:val="1"/>
        <w:color w:val="0b5394"/>
        <w:sz w:val="56"/>
        <w:szCs w:val="56"/>
        <w:u w:val="single"/>
      </w:rPr>
    </w:pPr>
    <w:r w:rsidDel="00000000" w:rsidR="00000000" w:rsidRPr="00000000">
      <w:rPr>
        <w:b w:val="1"/>
        <w:bCs w:val="1"/>
        <w:color w:val="0b5394"/>
        <w:sz w:val="56"/>
        <w:szCs w:val="56"/>
        <w:u w:val="single"/>
        <w:rtl w:val="0"/>
      </w:rPr>
      <w:t xml:space="preserve">CONFIGURER UN SERVEUR SAMBA SUR WINDOWS SERVEUR 2019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4400550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4400550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11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570075</wp:posOffset>
          </wp:positionH>
          <wp:positionV relativeFrom="paragraph">
            <wp:posOffset>1485900</wp:posOffset>
          </wp:positionV>
          <wp:extent cx="4586288" cy="4586288"/>
          <wp:effectExtent b="0" l="0" r="0" t="0"/>
          <wp:wrapNone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86288" cy="45862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4181475</wp:posOffset>
              </wp:positionH>
              <wp:positionV relativeFrom="paragraph">
                <wp:posOffset>428625</wp:posOffset>
              </wp:positionV>
              <wp:extent cx="3781425" cy="378142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 rot="2700000">
                        <a:off x="2451807" y="1450974"/>
                        <a:ext cx="1761120" cy="2701714"/>
                      </a:xfrm>
                      <a:prstGeom prst="parallelogram">
                        <a:avLst>
                          <a:gd fmla="val 25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4181475</wp:posOffset>
              </wp:positionH>
              <wp:positionV relativeFrom="paragraph">
                <wp:posOffset>428625</wp:posOffset>
              </wp:positionV>
              <wp:extent cx="3781425" cy="3781425"/>
              <wp:effectExtent b="0" l="0" r="0" t="0"/>
              <wp:wrapNone/>
              <wp:docPr id="3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1425" cy="3781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-2828924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-2828924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4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1">
    <w:pPr>
      <w:jc w:val="right"/>
      <w:rPr>
        <w:b w:val="1"/>
        <w:bCs w:val="1"/>
        <w:color w:val="ffffff"/>
      </w:rPr>
    </w:pPr>
    <w:r w:rsidDel="00000000" w:rsidR="00000000" w:rsidRPr="00000000">
      <w:rPr>
        <w:b w:val="1"/>
        <w:bCs w:val="1"/>
        <w:color w:val="ffffff"/>
        <w:rtl w:val="0"/>
      </w:rPr>
      <w:t xml:space="preserve">2025/2026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1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